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DB" w:rsidRPr="00910767" w:rsidRDefault="00D672DB" w:rsidP="00910767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/>
      </w:tblPr>
      <w:tblGrid>
        <w:gridCol w:w="5529"/>
        <w:gridCol w:w="4536"/>
      </w:tblGrid>
      <w:tr w:rsidR="00910767" w:rsidRPr="00910767" w:rsidTr="00E72C4E">
        <w:tc>
          <w:tcPr>
            <w:tcW w:w="5529" w:type="dxa"/>
            <w:hideMark/>
          </w:tcPr>
          <w:p w:rsidR="00910767" w:rsidRPr="00E72C4E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Согласовано:</w:t>
            </w:r>
          </w:p>
        </w:tc>
        <w:tc>
          <w:tcPr>
            <w:tcW w:w="4536" w:type="dxa"/>
            <w:hideMark/>
          </w:tcPr>
          <w:p w:rsidR="00910767" w:rsidRPr="00E72C4E" w:rsidRDefault="00910767" w:rsidP="00E72C4E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3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Утверждено:</w:t>
            </w:r>
          </w:p>
        </w:tc>
      </w:tr>
      <w:tr w:rsidR="00910767" w:rsidRPr="00910767" w:rsidTr="00E72C4E">
        <w:tc>
          <w:tcPr>
            <w:tcW w:w="5529" w:type="dxa"/>
            <w:hideMark/>
          </w:tcPr>
          <w:p w:rsidR="00910767" w:rsidRPr="00E72C4E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</w:p>
        </w:tc>
        <w:tc>
          <w:tcPr>
            <w:tcW w:w="4536" w:type="dxa"/>
            <w:hideMark/>
          </w:tcPr>
          <w:p w:rsidR="00910767" w:rsidRPr="00E72C4E" w:rsidRDefault="00910767" w:rsidP="00E72C4E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3"/>
              <w:rPr>
                <w:rFonts w:ascii="Times New Roman" w:hAnsi="Times New Roman"/>
              </w:rPr>
            </w:pPr>
          </w:p>
        </w:tc>
      </w:tr>
      <w:tr w:rsidR="00910767" w:rsidRPr="00910767" w:rsidTr="00E72C4E">
        <w:tc>
          <w:tcPr>
            <w:tcW w:w="5529" w:type="dxa"/>
            <w:hideMark/>
          </w:tcPr>
          <w:p w:rsidR="00910767" w:rsidRPr="00E72C4E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</w:p>
        </w:tc>
        <w:tc>
          <w:tcPr>
            <w:tcW w:w="4536" w:type="dxa"/>
            <w:hideMark/>
          </w:tcPr>
          <w:p w:rsidR="00910767" w:rsidRPr="00E72C4E" w:rsidRDefault="00910767" w:rsidP="00E72C4E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3"/>
              <w:rPr>
                <w:rFonts w:ascii="Times New Roman" w:hAnsi="Times New Roman"/>
              </w:rPr>
            </w:pPr>
          </w:p>
        </w:tc>
      </w:tr>
      <w:tr w:rsidR="00910767" w:rsidRPr="00910767" w:rsidTr="00E72C4E">
        <w:tc>
          <w:tcPr>
            <w:tcW w:w="5529" w:type="dxa"/>
          </w:tcPr>
          <w:p w:rsidR="00910767" w:rsidRPr="00E72C4E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педагогический совет</w:t>
            </w:r>
          </w:p>
        </w:tc>
        <w:tc>
          <w:tcPr>
            <w:tcW w:w="4536" w:type="dxa"/>
            <w:hideMark/>
          </w:tcPr>
          <w:p w:rsidR="00910767" w:rsidRPr="00E72C4E" w:rsidRDefault="00E72C4E" w:rsidP="00E72C4E">
            <w:pPr>
              <w:tabs>
                <w:tab w:val="left" w:pos="6530"/>
                <w:tab w:val="left" w:pos="8389"/>
              </w:tabs>
              <w:spacing w:line="276" w:lineRule="auto"/>
              <w:ind w:right="176" w:firstLine="33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П</w:t>
            </w:r>
            <w:r w:rsidR="00910767" w:rsidRPr="00E72C4E">
              <w:rPr>
                <w:rFonts w:ascii="Times New Roman" w:hAnsi="Times New Roman"/>
              </w:rPr>
              <w:t>риказ</w:t>
            </w:r>
            <w:r w:rsidRPr="00E72C4E">
              <w:rPr>
                <w:rFonts w:ascii="Times New Roman" w:hAnsi="Times New Roman"/>
              </w:rPr>
              <w:t xml:space="preserve">ом директора </w:t>
            </w:r>
            <w:r w:rsidR="00910767" w:rsidRPr="00E72C4E">
              <w:rPr>
                <w:rFonts w:ascii="Times New Roman" w:hAnsi="Times New Roman"/>
              </w:rPr>
              <w:t xml:space="preserve"> </w:t>
            </w:r>
          </w:p>
        </w:tc>
      </w:tr>
      <w:tr w:rsidR="00E72C4E" w:rsidRPr="00910767" w:rsidTr="00E72C4E">
        <w:tc>
          <w:tcPr>
            <w:tcW w:w="5529" w:type="dxa"/>
          </w:tcPr>
          <w:p w:rsidR="00E72C4E" w:rsidRPr="00E72C4E" w:rsidRDefault="00E72C4E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протокол № 1 от 01.10.2025</w:t>
            </w:r>
          </w:p>
        </w:tc>
        <w:tc>
          <w:tcPr>
            <w:tcW w:w="4536" w:type="dxa"/>
            <w:hideMark/>
          </w:tcPr>
          <w:p w:rsidR="00E72C4E" w:rsidRPr="00E72C4E" w:rsidRDefault="00E72C4E" w:rsidP="00E72C4E">
            <w:pPr>
              <w:tabs>
                <w:tab w:val="left" w:pos="6530"/>
                <w:tab w:val="left" w:pos="8389"/>
              </w:tabs>
              <w:spacing w:line="276" w:lineRule="auto"/>
              <w:ind w:right="176" w:firstLine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«Образовательный комплекс №2»</w:t>
            </w:r>
          </w:p>
        </w:tc>
      </w:tr>
      <w:tr w:rsidR="00910767" w:rsidRPr="00910767" w:rsidTr="00E72C4E">
        <w:tc>
          <w:tcPr>
            <w:tcW w:w="5529" w:type="dxa"/>
          </w:tcPr>
          <w:p w:rsidR="00910767" w:rsidRPr="00E72C4E" w:rsidRDefault="00910767" w:rsidP="00AB12F8">
            <w:pPr>
              <w:tabs>
                <w:tab w:val="left" w:pos="6530"/>
                <w:tab w:val="left" w:pos="8389"/>
              </w:tabs>
              <w:spacing w:line="276" w:lineRule="auto"/>
              <w:ind w:right="-441" w:firstLine="34"/>
              <w:rPr>
                <w:rFonts w:ascii="Times New Roman" w:hAnsi="Times New Roman"/>
              </w:rPr>
            </w:pPr>
          </w:p>
        </w:tc>
        <w:tc>
          <w:tcPr>
            <w:tcW w:w="4536" w:type="dxa"/>
            <w:hideMark/>
          </w:tcPr>
          <w:p w:rsidR="00910767" w:rsidRPr="00E72C4E" w:rsidRDefault="00910767" w:rsidP="00E72C4E">
            <w:pPr>
              <w:tabs>
                <w:tab w:val="left" w:pos="6530"/>
                <w:tab w:val="left" w:pos="8389"/>
              </w:tabs>
              <w:spacing w:line="276" w:lineRule="auto"/>
              <w:ind w:right="-143" w:firstLine="0"/>
              <w:rPr>
                <w:rFonts w:ascii="Times New Roman" w:hAnsi="Times New Roman"/>
              </w:rPr>
            </w:pPr>
            <w:r w:rsidRPr="00E72C4E">
              <w:rPr>
                <w:rFonts w:ascii="Times New Roman" w:hAnsi="Times New Roman"/>
              </w:rPr>
              <w:t>№</w:t>
            </w:r>
            <w:r w:rsidR="00E72C4E">
              <w:rPr>
                <w:rFonts w:ascii="Times New Roman" w:hAnsi="Times New Roman"/>
              </w:rPr>
              <w:t xml:space="preserve"> </w:t>
            </w:r>
            <w:r w:rsidRPr="00E72C4E">
              <w:rPr>
                <w:rFonts w:ascii="Times New Roman" w:hAnsi="Times New Roman"/>
              </w:rPr>
              <w:t>01-11/</w:t>
            </w:r>
            <w:r w:rsidR="00E65E92" w:rsidRPr="00E72C4E">
              <w:rPr>
                <w:rFonts w:ascii="Times New Roman" w:hAnsi="Times New Roman"/>
              </w:rPr>
              <w:t>143</w:t>
            </w:r>
            <w:r w:rsidR="00E13CD6" w:rsidRPr="00E72C4E">
              <w:rPr>
                <w:rFonts w:ascii="Times New Roman" w:hAnsi="Times New Roman"/>
              </w:rPr>
              <w:t xml:space="preserve">от </w:t>
            </w:r>
            <w:r w:rsidR="00E65E92" w:rsidRPr="00E72C4E">
              <w:rPr>
                <w:rFonts w:ascii="Times New Roman" w:hAnsi="Times New Roman"/>
              </w:rPr>
              <w:t>09.10</w:t>
            </w:r>
            <w:r w:rsidR="00AB12F8" w:rsidRPr="00E72C4E">
              <w:rPr>
                <w:rFonts w:ascii="Times New Roman" w:hAnsi="Times New Roman"/>
              </w:rPr>
              <w:t>.20</w:t>
            </w:r>
            <w:r w:rsidR="00E13CD6" w:rsidRPr="00E72C4E">
              <w:rPr>
                <w:rFonts w:ascii="Times New Roman" w:hAnsi="Times New Roman"/>
              </w:rPr>
              <w:t>2</w:t>
            </w:r>
            <w:r w:rsidR="00E65E92" w:rsidRPr="00E72C4E">
              <w:rPr>
                <w:rFonts w:ascii="Times New Roman" w:hAnsi="Times New Roman"/>
              </w:rPr>
              <w:t>5</w:t>
            </w:r>
          </w:p>
        </w:tc>
      </w:tr>
      <w:tr w:rsidR="00910767" w:rsidRPr="00910767" w:rsidTr="00E72C4E">
        <w:tc>
          <w:tcPr>
            <w:tcW w:w="5529" w:type="dxa"/>
          </w:tcPr>
          <w:p w:rsidR="00910767" w:rsidRPr="00910767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10767" w:rsidRPr="00910767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143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767" w:rsidRPr="00910767" w:rsidTr="00E72C4E">
        <w:tc>
          <w:tcPr>
            <w:tcW w:w="5529" w:type="dxa"/>
          </w:tcPr>
          <w:p w:rsidR="00910767" w:rsidRPr="00910767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44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10767" w:rsidRPr="00910767" w:rsidRDefault="00910767" w:rsidP="00910767">
            <w:pPr>
              <w:tabs>
                <w:tab w:val="left" w:pos="6530"/>
                <w:tab w:val="left" w:pos="8389"/>
              </w:tabs>
              <w:spacing w:line="276" w:lineRule="auto"/>
              <w:ind w:right="-143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2C4E" w:rsidRDefault="00D672DB" w:rsidP="00910767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E72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общеобразовательного учреждения «Образовательный комплекс №2»</w:t>
      </w:r>
      <w:r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72C4E" w:rsidRDefault="00D672DB" w:rsidP="00910767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изучении образовате</w:t>
      </w:r>
      <w:r w:rsid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льных потребностей и запросов </w:t>
      </w:r>
    </w:p>
    <w:p w:rsidR="00D672DB" w:rsidRPr="00910767" w:rsidRDefault="00084684" w:rsidP="00910767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="00D672DB"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щихся и их родителей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(законных представителей</w:t>
      </w:r>
      <w:r w:rsidR="003E7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78DF" w:rsidRPr="003E78D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несовершеннолетних обучающихся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20A56" w:rsidRPr="00910767" w:rsidRDefault="00E20A56" w:rsidP="00910767">
      <w:pPr>
        <w:pStyle w:val="a3"/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E20A56" w:rsidRPr="00910767" w:rsidRDefault="00E20A56" w:rsidP="00910767">
      <w:pPr>
        <w:widowControl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1.О</w:t>
      </w:r>
      <w:r w:rsid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бщие положения</w:t>
      </w:r>
    </w:p>
    <w:p w:rsidR="00E20A56" w:rsidRPr="00910767" w:rsidRDefault="00E20A56" w:rsidP="0091076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20A56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Положение 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муниципального общеобразовательного учреждения «Образовательный комплекс №2»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об изучении образовате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льных потребностей и </w:t>
      </w:r>
      <w:proofErr w:type="gramStart"/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</w:t>
      </w:r>
      <w:r w:rsidR="00D672DB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их родителей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B66D1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(далее – Положение) определяет цели, задачи и механизм изучения образовательных потребностей и запросов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щихся и </w:t>
      </w:r>
      <w:r w:rsidR="00C50E2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их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родителей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муниципального общеобразовательного учреждения «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Образовательный комплекс №2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="00D672DB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(далее –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Учреждени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е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 для реализации на этой основе федерального государственного образовательного стандарта.</w:t>
      </w:r>
    </w:p>
    <w:p w:rsidR="00E20A56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Под образовательными потребностями и запросами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следует понимать ожидания, связанные с образовательной деятельностью детей и адресованные конкретному субъекту</w:t>
      </w:r>
      <w:r w:rsidRPr="00910767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</w:rPr>
        <w:t xml:space="preserve">.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Под субъектом можно рассматривать как отдельног</w:t>
      </w:r>
      <w:r w:rsidR="00D672DB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 человека (педагога), так и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Учреждение</w:t>
      </w:r>
      <w:r w:rsidR="00D672DB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E20A56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Образовательные потребности и запросы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щихся и родителей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C50E2A">
        <w:rPr>
          <w:rFonts w:ascii="Times New Roman" w:eastAsia="Times New Roman" w:hAnsi="Times New Roman" w:cs="Times New Roman"/>
          <w:color w:val="00000A"/>
          <w:sz w:val="28"/>
          <w:szCs w:val="28"/>
        </w:rPr>
        <w:t>у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довлетворяются через выбор ими предметов, </w:t>
      </w:r>
      <w:r w:rsidR="00C50E2A">
        <w:rPr>
          <w:rFonts w:ascii="Times New Roman" w:eastAsia="Times New Roman" w:hAnsi="Times New Roman" w:cs="Times New Roman"/>
          <w:color w:val="00000A"/>
          <w:sz w:val="28"/>
          <w:szCs w:val="28"/>
        </w:rPr>
        <w:t>элективных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курсов, курсов по выбору, занятий в рамках внеурочной деятельности и объединений в системе дополнительного образования.</w:t>
      </w:r>
    </w:p>
    <w:p w:rsidR="00E20A56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Изучение образовательных запросов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E20A56" w:rsidRPr="00910767" w:rsidRDefault="00E20A56" w:rsidP="00910767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дает возможность выстраивать индивидуальный образовательный маршрут ребенка и программу деятельности отдельного педагога или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целом;</w:t>
      </w:r>
    </w:p>
    <w:p w:rsidR="00E20A56" w:rsidRPr="00910767" w:rsidRDefault="00E20A56" w:rsidP="00910767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способствует установлению обратной связи со всеми субъектами образовательного процесса;</w:t>
      </w:r>
    </w:p>
    <w:p w:rsidR="00E20A56" w:rsidRPr="00910767" w:rsidRDefault="00E20A56" w:rsidP="00910767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позволяет скорректировать педагогические цели и способы их достижения;</w:t>
      </w:r>
    </w:p>
    <w:p w:rsidR="00E20A56" w:rsidRPr="00910767" w:rsidRDefault="00E20A56" w:rsidP="00910767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помогает повысить удовлетворенность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качеством образования, а также характером взаимодействия со в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>семи субъектами образовательных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>отношений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E20A56" w:rsidRPr="00910767" w:rsidRDefault="00E20A56" w:rsidP="00910767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дает возможность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учитывать семью как ресурс для совместного развития.</w:t>
      </w:r>
    </w:p>
    <w:p w:rsidR="004010AA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Основными пользователями результатов изучения образовательных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потребностей и </w:t>
      </w:r>
      <w:proofErr w:type="gramStart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апросов</w:t>
      </w:r>
      <w:proofErr w:type="gramEnd"/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щихся и их родителей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являются:</w:t>
      </w:r>
    </w:p>
    <w:p w:rsidR="004010AA" w:rsidRPr="00910767" w:rsidRDefault="00E20A56" w:rsidP="00910767">
      <w:pPr>
        <w:pStyle w:val="a7"/>
        <w:widowControl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педагогические работники;</w:t>
      </w:r>
    </w:p>
    <w:p w:rsidR="004010AA" w:rsidRPr="00910767" w:rsidRDefault="00084684" w:rsidP="00910767">
      <w:pPr>
        <w:pStyle w:val="a7"/>
        <w:widowControl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4010AA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щиеся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их родител</w:t>
      </w:r>
      <w:proofErr w:type="gramStart"/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</w:t>
      </w:r>
      <w:proofErr w:type="gramEnd"/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законны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е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представител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4010AA" w:rsidRPr="00910767" w:rsidRDefault="004010AA" w:rsidP="00910767">
      <w:pPr>
        <w:pStyle w:val="a7"/>
        <w:widowControl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Совет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общеобразовательного учреждения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4010AA" w:rsidRPr="00910767" w:rsidRDefault="00910767" w:rsidP="00910767">
      <w:pPr>
        <w:pStyle w:val="a7"/>
        <w:widowControl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едагогический совет.</w:t>
      </w:r>
    </w:p>
    <w:p w:rsidR="004010AA" w:rsidRPr="00910767" w:rsidRDefault="004010AA" w:rsidP="00910767">
      <w:pPr>
        <w:pStyle w:val="a7"/>
        <w:widowControl/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10767" w:rsidRPr="00910767" w:rsidRDefault="00E20A56" w:rsidP="00910767">
      <w:pPr>
        <w:pStyle w:val="a7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Основные цели и задачи изучения</w:t>
      </w:r>
      <w:r w:rsidR="00E72C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образовательных потребностей </w:t>
      </w:r>
    </w:p>
    <w:p w:rsidR="004010AA" w:rsidRPr="00910767" w:rsidRDefault="00E20A56" w:rsidP="00910767">
      <w:pPr>
        <w:pStyle w:val="a7"/>
        <w:widowControl/>
        <w:tabs>
          <w:tab w:val="left" w:pos="426"/>
        </w:tabs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и запросов </w:t>
      </w:r>
      <w:r w:rsidR="0008468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щихся и их родителей</w:t>
      </w:r>
      <w:r w:rsidR="00E72C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(законных представителей</w:t>
      </w:r>
      <w:r w:rsidR="003E78DF" w:rsidRP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3E78DF" w:rsidRPr="003E78D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несовершеннолетних обучающихся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)</w:t>
      </w:r>
    </w:p>
    <w:p w:rsidR="004010AA" w:rsidRPr="00910767" w:rsidRDefault="004010AA" w:rsidP="00910767">
      <w:pPr>
        <w:pStyle w:val="a7"/>
        <w:widowControl/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5212D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Целями изучения образовательных потребностей и </w:t>
      </w:r>
      <w:proofErr w:type="gramStart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щихся и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их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родителей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являются:</w:t>
      </w:r>
    </w:p>
    <w:p w:rsidR="00A5212D" w:rsidRPr="00910767" w:rsidRDefault="00E20A56" w:rsidP="00910767">
      <w:pPr>
        <w:pStyle w:val="a7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получение объективной информации о состоянии образовательных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потребностей и запросов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</w:t>
      </w:r>
      <w:proofErr w:type="gramStart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й</w:t>
      </w:r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</w:t>
      </w:r>
      <w:proofErr w:type="gramEnd"/>
      <w:r w:rsidR="00910767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законных представителей)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, тенденциях его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изменений и их причинах;</w:t>
      </w:r>
    </w:p>
    <w:p w:rsidR="00A5212D" w:rsidRPr="00910767" w:rsidRDefault="00E20A56" w:rsidP="00910767">
      <w:pPr>
        <w:pStyle w:val="a7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обоснованное формирование 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предметной области учебного плана, части, формируемой участниками образовательных отношений </w:t>
      </w:r>
      <w:r w:rsid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, учебных планов внеурочной деятельности и дополнительного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образования;</w:t>
      </w:r>
    </w:p>
    <w:p w:rsidR="00A5212D" w:rsidRPr="00910767" w:rsidRDefault="00E20A56" w:rsidP="00910767">
      <w:pPr>
        <w:pStyle w:val="a7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принятие своевременных управленческих решений администрацией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A5212D" w:rsidRPr="00910767" w:rsidRDefault="00E20A56" w:rsidP="00910767">
      <w:pPr>
        <w:pStyle w:val="a7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повышение уровня информированности потребителей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образовательных услуг при принятии решений, связанных с образованием в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Учреждении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A5212D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Задачи изучения образовательных потребностей и запросов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й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Учреждении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2D527F" w:rsidRPr="00910767" w:rsidRDefault="00E20A56" w:rsidP="007B0FE8">
      <w:pPr>
        <w:pStyle w:val="a7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изучить образовательные потребности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предстоящий учебный год;</w:t>
      </w:r>
    </w:p>
    <w:p w:rsidR="002D527F" w:rsidRPr="00910767" w:rsidRDefault="00E20A56" w:rsidP="007B0FE8">
      <w:pPr>
        <w:pStyle w:val="a7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проанализировать результаты изучения образовательных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потребностей и запросов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2D527F" w:rsidRPr="00910767" w:rsidRDefault="00E20A56" w:rsidP="007B0FE8">
      <w:pPr>
        <w:pStyle w:val="a7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определить возможности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реализации потребностей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и их родителей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E20A56" w:rsidRPr="00910767" w:rsidRDefault="00E20A56" w:rsidP="007B0FE8">
      <w:pPr>
        <w:pStyle w:val="a7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выявить степень удовлетворенности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деятельностью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2D527F" w:rsidRPr="007B0FE8" w:rsidRDefault="002D527F" w:rsidP="00910767">
      <w:pPr>
        <w:pStyle w:val="a7"/>
        <w:widowControl/>
        <w:spacing w:line="276" w:lineRule="auto"/>
        <w:ind w:left="0" w:firstLine="567"/>
        <w:rPr>
          <w:rFonts w:ascii="Times New Roman" w:eastAsia="Times New Roman" w:hAnsi="Times New Roman" w:cs="Times New Roman"/>
          <w:color w:val="00000A"/>
          <w:sz w:val="22"/>
          <w:szCs w:val="28"/>
        </w:rPr>
      </w:pPr>
    </w:p>
    <w:p w:rsidR="002D527F" w:rsidRPr="00910767" w:rsidRDefault="00E20A56" w:rsidP="007B0FE8">
      <w:pPr>
        <w:pStyle w:val="a7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Механизм изучения образовательных потребностей и запросов</w:t>
      </w:r>
      <w:r w:rsidR="00E72C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об</w:t>
      </w:r>
      <w:r w:rsidR="002D527F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ю</w:t>
      </w:r>
      <w:r w:rsidR="002D527F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щихся и их родителей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 w:rsidRPr="005D1FB8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несовершеннолетних обучающихся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)</w:t>
      </w:r>
    </w:p>
    <w:p w:rsidR="002D527F" w:rsidRPr="00910767" w:rsidRDefault="002D527F" w:rsidP="00910767">
      <w:pPr>
        <w:pStyle w:val="a7"/>
        <w:widowControl/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2D527F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Механизм изучения образовательных потребностей и </w:t>
      </w:r>
      <w:proofErr w:type="gramStart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 w:rsidRP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включает в себя:</w:t>
      </w:r>
    </w:p>
    <w:p w:rsidR="002D527F" w:rsidRPr="00910767" w:rsidRDefault="007B0FE8" w:rsidP="007B0FE8">
      <w:pPr>
        <w:pStyle w:val="a7"/>
        <w:widowControl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ониторинг образовательных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потребностей и </w:t>
      </w:r>
      <w:proofErr w:type="gramStart"/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ся и их родителей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5D1FB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 использование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соответствующего диагностического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инструментария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2D527F" w:rsidRPr="00910767" w:rsidRDefault="007B0FE8" w:rsidP="007B0FE8">
      <w:pPr>
        <w:pStyle w:val="a7"/>
        <w:widowControl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нализ и оценку основных резуль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татов мониторинга образова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тельных потребностей и запросов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2D527F" w:rsidRPr="00910767" w:rsidRDefault="007B0FE8" w:rsidP="007B0FE8">
      <w:pPr>
        <w:pStyle w:val="a7"/>
        <w:widowControl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ыработку предложений по и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спользованию результатов монито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ринга при подготовке рекомендаций для со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гласования деятельности участни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ков образовательн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>ых отношений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2D527F" w:rsidRPr="00910767" w:rsidRDefault="00E20A56" w:rsidP="00910767">
      <w:pPr>
        <w:pStyle w:val="a7"/>
        <w:widowControl/>
        <w:numPr>
          <w:ilvl w:val="1"/>
          <w:numId w:val="1"/>
        </w:numPr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Деятельность педагогического </w:t>
      </w:r>
      <w:r w:rsidR="00D672DB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коллектива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рамках изуче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ния образовательных потребностей и </w:t>
      </w:r>
      <w:proofErr w:type="gramStart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законных представителей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="007B0FE8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согласования последующих действий по 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организации функционирования об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разовательной системы </w:t>
      </w:r>
      <w:r w:rsid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 учетом э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тих потребностей и запросов осу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ществляется поэтапно в течение календарног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о года, начиная с четвертой чет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верти каждого текущего года по следующему алгоритму:</w:t>
      </w:r>
    </w:p>
    <w:p w:rsidR="002D527F" w:rsidRPr="007B0FE8" w:rsidRDefault="00E20A56" w:rsidP="0091076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 этап - </w:t>
      </w:r>
      <w:r w:rsidR="007B0FE8" w:rsidRPr="007B0FE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май</w:t>
      </w: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2D527F" w:rsidRPr="00910767" w:rsidRDefault="007B0FE8" w:rsidP="007B0FE8">
      <w:pPr>
        <w:pStyle w:val="a7"/>
        <w:widowControl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ониторинг личностных ориентиров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щихся, выявление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образовательных потребностей и </w:t>
      </w:r>
      <w:proofErr w:type="gramStart"/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запросов</w:t>
      </w:r>
      <w:proofErr w:type="gramEnd"/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посредством анкетирования, индивидуальных и групповых собеседований с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родителями;</w:t>
      </w:r>
    </w:p>
    <w:p w:rsidR="002D527F" w:rsidRPr="007B0FE8" w:rsidRDefault="00E20A56" w:rsidP="0091076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 этап - </w:t>
      </w:r>
      <w:r w:rsidR="002D527F" w:rsidRPr="007B0FE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май - июнь</w:t>
      </w: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2D527F" w:rsidRPr="00910767" w:rsidRDefault="007B0FE8" w:rsidP="007B0FE8">
      <w:pPr>
        <w:pStyle w:val="a7"/>
        <w:widowControl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ф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ормирование </w:t>
      </w:r>
      <w:r w:rsidR="00367981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предметной области учебного плана, части, формируемой участниками образовательных отношений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учитывающего личностные запросы 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об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уча</w:t>
      </w:r>
      <w:r w:rsidR="00084684">
        <w:rPr>
          <w:rFonts w:ascii="Times New Roman" w:eastAsia="Times New Roman" w:hAnsi="Times New Roman" w:cs="Times New Roman"/>
          <w:color w:val="00000A"/>
          <w:sz w:val="28"/>
          <w:szCs w:val="28"/>
        </w:rPr>
        <w:t>ю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щихся и их родителей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(законных представителей</w:t>
      </w:r>
      <w:r w:rsid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несовершеннолетних обучающихся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2D527F" w:rsidRPr="007B0FE8" w:rsidRDefault="00E20A56" w:rsidP="0091076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 этап - </w:t>
      </w:r>
      <w:r w:rsidRPr="007B0FE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июнь - </w:t>
      </w:r>
      <w:r w:rsidR="002D527F" w:rsidRPr="007B0FE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август</w:t>
      </w:r>
      <w:r w:rsidRPr="007B0FE8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E20A56" w:rsidRPr="00910767" w:rsidRDefault="007B0FE8" w:rsidP="007B0FE8">
      <w:pPr>
        <w:pStyle w:val="a7"/>
        <w:widowControl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ф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ормирование учебного плана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Учреждения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, индивидуальных учебных</w:t>
      </w:r>
      <w:r w:rsidR="00E72C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E20A56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>планов, планов внеурочной деятельности и дополнительного образования и</w:t>
      </w:r>
      <w:r w:rsidR="002D527F" w:rsidRPr="0091076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</w:t>
      </w:r>
      <w:r w:rsidR="00E20A56" w:rsidRPr="00910767">
        <w:rPr>
          <w:rFonts w:ascii="Times New Roman" w:eastAsia="Times New Roman" w:hAnsi="Times New Roman"/>
          <w:color w:val="00000A"/>
          <w:sz w:val="28"/>
          <w:szCs w:val="28"/>
        </w:rPr>
        <w:t xml:space="preserve">тверждение на </w:t>
      </w:r>
      <w:r>
        <w:rPr>
          <w:rFonts w:ascii="Times New Roman" w:eastAsia="Times New Roman" w:hAnsi="Times New Roman"/>
          <w:color w:val="00000A"/>
          <w:sz w:val="28"/>
          <w:szCs w:val="28"/>
        </w:rPr>
        <w:t>п</w:t>
      </w:r>
      <w:r w:rsidR="00E20A56" w:rsidRPr="00910767">
        <w:rPr>
          <w:rFonts w:ascii="Times New Roman" w:eastAsia="Times New Roman" w:hAnsi="Times New Roman"/>
          <w:color w:val="00000A"/>
          <w:sz w:val="28"/>
          <w:szCs w:val="28"/>
        </w:rPr>
        <w:t>едагогическом совете</w:t>
      </w:r>
      <w:r w:rsidR="002D527F" w:rsidRPr="00910767">
        <w:rPr>
          <w:rFonts w:ascii="Times New Roman" w:eastAsia="Times New Roman" w:hAnsi="Times New Roman"/>
          <w:color w:val="00000A"/>
          <w:sz w:val="28"/>
          <w:szCs w:val="28"/>
        </w:rPr>
        <w:t>.</w:t>
      </w:r>
    </w:p>
    <w:p w:rsidR="00E72C4E" w:rsidRDefault="00E72C4E" w:rsidP="005D1FB8">
      <w:pPr>
        <w:widowControl/>
        <w:spacing w:line="276" w:lineRule="auto"/>
        <w:ind w:firstLine="0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3E78DF" w:rsidRPr="003E78DF" w:rsidRDefault="003E78DF" w:rsidP="003E78DF">
      <w:pPr>
        <w:pStyle w:val="a7"/>
        <w:widowControl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EE29CD">
        <w:rPr>
          <w:rFonts w:ascii="Times New Roman" w:hAnsi="Times New Roman" w:cs="Times New Roman"/>
          <w:b/>
          <w:sz w:val="28"/>
          <w:szCs w:val="28"/>
        </w:rPr>
        <w:t>Порядок разработки и принятие Положения</w:t>
      </w:r>
    </w:p>
    <w:p w:rsidR="003E78DF" w:rsidRPr="003E78DF" w:rsidRDefault="003E78DF" w:rsidP="003E78DF">
      <w:pPr>
        <w:pStyle w:val="a7"/>
        <w:widowControl/>
        <w:spacing w:line="276" w:lineRule="auto"/>
        <w:ind w:left="645" w:firstLine="0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3E78DF" w:rsidRPr="003E78DF" w:rsidRDefault="003E78DF" w:rsidP="003E78DF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78DF">
        <w:rPr>
          <w:rFonts w:ascii="Times New Roman" w:hAnsi="Times New Roman" w:cs="Times New Roman"/>
          <w:sz w:val="28"/>
          <w:szCs w:val="28"/>
        </w:rPr>
        <w:t xml:space="preserve">4.1. </w:t>
      </w:r>
      <w:r w:rsidRPr="003E78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Положение муниципального общеобразовательного учреждения «Образовательный комплекс №2» об изучении образовательных потребностей и </w:t>
      </w:r>
      <w:proofErr w:type="gramStart"/>
      <w:r w:rsidRPr="003E78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запросов</w:t>
      </w:r>
      <w:proofErr w:type="gramEnd"/>
      <w:r w:rsidRPr="003E78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 и их родителей (законных представителей</w:t>
      </w:r>
      <w:r w:rsidRPr="003E78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обучающихся</w:t>
      </w:r>
      <w:r w:rsidRPr="003E78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разрабатывается и </w:t>
      </w:r>
      <w:r w:rsidRPr="003E78DF">
        <w:rPr>
          <w:rFonts w:ascii="Times New Roman" w:eastAsia="Times New Roman" w:hAnsi="Times New Roman" w:cs="Times New Roman"/>
          <w:sz w:val="28"/>
          <w:szCs w:val="28"/>
        </w:rPr>
        <w:t>принимается на педагогическом совете Учреждения, вводится в действие прик</w:t>
      </w:r>
      <w:r w:rsidRPr="003E78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E78DF">
        <w:rPr>
          <w:rFonts w:ascii="Times New Roman" w:eastAsia="Times New Roman" w:hAnsi="Times New Roman" w:cs="Times New Roman"/>
          <w:sz w:val="28"/>
          <w:szCs w:val="28"/>
        </w:rPr>
        <w:t>зом директора Учреждения с указанием даты введения.</w:t>
      </w:r>
    </w:p>
    <w:p w:rsidR="003E78DF" w:rsidRPr="003E78DF" w:rsidRDefault="003E78DF" w:rsidP="003E78DF">
      <w:pPr>
        <w:widowControl/>
        <w:spacing w:line="276" w:lineRule="auto"/>
        <w:ind w:firstLine="0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1B5E8B" w:rsidRPr="00E72C4E" w:rsidRDefault="001B5E8B" w:rsidP="0091076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2C4E">
        <w:rPr>
          <w:rFonts w:ascii="Times New Roman" w:eastAsia="Times New Roman" w:hAnsi="Times New Roman" w:cs="Times New Roman"/>
          <w:b/>
          <w:sz w:val="28"/>
          <w:szCs w:val="28"/>
        </w:rPr>
        <w:t>Алгоритм  изучения образовательных потребностей</w:t>
      </w:r>
    </w:p>
    <w:p w:rsidR="001B5E8B" w:rsidRPr="00E72C4E" w:rsidRDefault="00084684" w:rsidP="00910767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C4E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1B5E8B" w:rsidRPr="00E72C4E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 w:rsidRPr="00E72C4E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1B5E8B" w:rsidRPr="00E72C4E">
        <w:rPr>
          <w:rFonts w:ascii="Times New Roman" w:eastAsia="Times New Roman" w:hAnsi="Times New Roman" w:cs="Times New Roman"/>
          <w:b/>
          <w:sz w:val="28"/>
          <w:szCs w:val="28"/>
        </w:rPr>
        <w:t>щихся и их родителей</w:t>
      </w:r>
      <w:r w:rsidR="00E72C4E" w:rsidRPr="00E72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0FE8" w:rsidRPr="00E72C4E">
        <w:rPr>
          <w:rFonts w:ascii="Times New Roman" w:eastAsia="Times New Roman" w:hAnsi="Times New Roman" w:cs="Times New Roman"/>
          <w:b/>
          <w:sz w:val="28"/>
          <w:szCs w:val="28"/>
        </w:rPr>
        <w:t>(законных представителей)</w:t>
      </w:r>
    </w:p>
    <w:p w:rsidR="001B5E8B" w:rsidRPr="00910767" w:rsidRDefault="001B5E8B" w:rsidP="0091076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1417"/>
        <w:gridCol w:w="2693"/>
        <w:gridCol w:w="1623"/>
      </w:tblGrid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Форма изучения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1B5E8B" w:rsidRPr="00E72C4E" w:rsidTr="00084684">
        <w:trPr>
          <w:trHeight w:val="495"/>
        </w:trPr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Прогностический этап</w:t>
            </w:r>
            <w:r w:rsidRPr="00E72C4E">
              <w:rPr>
                <w:rFonts w:ascii="Times New Roman" w:hAnsi="Times New Roman" w:cs="Times New Roman"/>
              </w:rPr>
              <w:t xml:space="preserve">  (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Октябрь  - май)</w:t>
            </w: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 xml:space="preserve">1.Выявление образовательных потребностей и запросов </w:t>
            </w:r>
            <w:r w:rsidR="00084684" w:rsidRPr="00E72C4E">
              <w:rPr>
                <w:rFonts w:ascii="Times New Roman" w:eastAsia="Times New Roman" w:hAnsi="Times New Roman" w:cs="Times New Roman"/>
                <w:b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  <w:b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щихся и их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  <w:b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b/>
              </w:rPr>
              <w:t>законных представителей)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потребности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 в организованном отдыхе во время межсезонных каникул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D672D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1-11</w:t>
            </w:r>
            <w:r w:rsidR="001B5E8B"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  <w:proofErr w:type="gramStart"/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  <w:r w:rsidRPr="00E72C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распределение часов компонента </w:t>
            </w:r>
            <w:r w:rsidR="00367981" w:rsidRPr="00E72C4E">
              <w:rPr>
                <w:rFonts w:ascii="Times New Roman" w:eastAsia="Times New Roman" w:hAnsi="Times New Roman" w:cs="Times New Roman"/>
              </w:rPr>
              <w:t>У</w:t>
            </w:r>
            <w:r w:rsidRPr="00E72C4E">
              <w:rPr>
                <w:rFonts w:ascii="Times New Roman" w:eastAsia="Times New Roman" w:hAnsi="Times New Roman" w:cs="Times New Roman"/>
              </w:rPr>
              <w:t>чреждения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</w:t>
            </w:r>
            <w:r w:rsidR="00D672DB" w:rsidRPr="00E72C4E">
              <w:rPr>
                <w:rFonts w:ascii="Times New Roman" w:eastAsia="Times New Roman" w:hAnsi="Times New Roman" w:cs="Times New Roman"/>
              </w:rPr>
              <w:t>-11</w:t>
            </w:r>
            <w:r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организация внеурочной деятельности и занятий в системе дополнительного образования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1-9 классы</w:t>
            </w:r>
          </w:p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Родительское собрание, анкетирование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 и их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lastRenderedPageBreak/>
              <w:t>выбор модуля курса ОРКСЭ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3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распределение часов компонента </w:t>
            </w:r>
            <w:r w:rsidR="00367981" w:rsidRPr="00E72C4E">
              <w:rPr>
                <w:rFonts w:ascii="Times New Roman" w:eastAsia="Times New Roman" w:hAnsi="Times New Roman" w:cs="Times New Roman"/>
              </w:rPr>
              <w:t>У</w:t>
            </w:r>
            <w:r w:rsidRPr="00E72C4E">
              <w:rPr>
                <w:rFonts w:ascii="Times New Roman" w:eastAsia="Times New Roman" w:hAnsi="Times New Roman" w:cs="Times New Roman"/>
              </w:rPr>
              <w:t>чреждения (выбор учебных предметов, курсов и дисциплин)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</w:t>
            </w:r>
            <w:r w:rsidR="00D672DB" w:rsidRPr="00E72C4E">
              <w:rPr>
                <w:rFonts w:ascii="Times New Roman" w:eastAsia="Times New Roman" w:hAnsi="Times New Roman" w:cs="Times New Roman"/>
              </w:rPr>
              <w:t>-11</w:t>
            </w:r>
            <w:r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выбор курсов</w:t>
            </w:r>
            <w:r w:rsidR="00CD014A" w:rsidRPr="00E72C4E">
              <w:rPr>
                <w:rFonts w:ascii="Times New Roman" w:eastAsia="Times New Roman" w:hAnsi="Times New Roman" w:cs="Times New Roman"/>
              </w:rPr>
              <w:t xml:space="preserve"> по выбору</w:t>
            </w:r>
            <w:r w:rsidR="007B0FE8" w:rsidRPr="00E72C4E">
              <w:rPr>
                <w:rFonts w:ascii="Times New Roman" w:eastAsia="Times New Roman" w:hAnsi="Times New Roman" w:cs="Times New Roman"/>
              </w:rPr>
              <w:t xml:space="preserve"> и элективных курсов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9</w:t>
            </w:r>
            <w:r w:rsidR="007B0FE8" w:rsidRPr="00E72C4E">
              <w:rPr>
                <w:rFonts w:ascii="Times New Roman" w:eastAsia="Times New Roman" w:hAnsi="Times New Roman" w:cs="Times New Roman"/>
              </w:rPr>
              <w:t>, 11</w:t>
            </w:r>
            <w:r w:rsidR="001B5E8B" w:rsidRPr="00E72C4E">
              <w:rPr>
                <w:rFonts w:ascii="Times New Roman" w:eastAsia="Times New Roman" w:hAnsi="Times New Roman" w:cs="Times New Roman"/>
              </w:rPr>
              <w:t xml:space="preserve">  класс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щихся,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E8B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удовлетворенность родителей учебно-воспитательным процессом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7B0FE8" w:rsidP="00E72C4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1-11</w:t>
            </w:r>
            <w:r w:rsidR="001B5E8B"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Анкетирование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E72C4E" w:rsidRDefault="001B5E8B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удовлетворенность </w:t>
            </w:r>
            <w:proofErr w:type="gramStart"/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  <w:r w:rsidRPr="00E72C4E">
              <w:rPr>
                <w:rFonts w:ascii="Times New Roman" w:eastAsia="Times New Roman" w:hAnsi="Times New Roman" w:cs="Times New Roman"/>
              </w:rPr>
              <w:t xml:space="preserve"> учебно-воспитательным процессом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7B0FE8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11</w:t>
            </w:r>
            <w:r w:rsidR="00CD014A"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  <w:proofErr w:type="gramStart"/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развитие творческих способностей и интересов через участие в конкурсах, олимпиадах, научно-исследовательской деятельности, выставках, смотрах, физкультурно-спортивных мероприятиях 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D672D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1-11</w:t>
            </w:r>
            <w:r w:rsidR="00CD014A"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щихся,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участие в управлении </w:t>
            </w:r>
            <w:r w:rsidR="00367981" w:rsidRPr="00E72C4E">
              <w:rPr>
                <w:rFonts w:ascii="Times New Roman" w:eastAsia="Times New Roman" w:hAnsi="Times New Roman" w:cs="Times New Roman"/>
              </w:rPr>
              <w:t>Учреждением</w:t>
            </w:r>
            <w:r w:rsidRPr="00E72C4E">
              <w:rPr>
                <w:rFonts w:ascii="Times New Roman" w:eastAsia="Times New Roman" w:hAnsi="Times New Roman" w:cs="Times New Roman"/>
              </w:rPr>
              <w:t xml:space="preserve">, общественных  объединениях (в </w:t>
            </w:r>
            <w:r w:rsidR="007B0FE8" w:rsidRPr="00E72C4E">
              <w:rPr>
                <w:rFonts w:ascii="Times New Roman" w:eastAsia="Times New Roman" w:hAnsi="Times New Roman" w:cs="Times New Roman"/>
              </w:rPr>
              <w:t>соответствии с уставом Учреждения</w:t>
            </w:r>
            <w:r w:rsidRPr="00E72C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D672D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1-11</w:t>
            </w:r>
            <w:r w:rsidR="00CD014A" w:rsidRPr="00E72C4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  <w:r w:rsidR="00701D6F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701D6F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щихся,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E72C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2.Формирование образовательных услуг: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2.1.Разработка учебного плана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Анализ запросов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2.2. Разработка программ для проведения занятий по внеурочной деятельности и занятий в системе дополнительного образования школьников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Анализ запросов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hAnsi="Times New Roman" w:cs="Times New Roman"/>
              </w:rPr>
              <w:t>Педагоги, социальные партнёры, родители</w:t>
            </w:r>
          </w:p>
        </w:tc>
      </w:tr>
      <w:tr w:rsidR="00CD014A" w:rsidRPr="00E72C4E" w:rsidTr="00084684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Организационный этап</w:t>
            </w:r>
            <w:r w:rsidRPr="00E72C4E">
              <w:rPr>
                <w:rFonts w:ascii="Times New Roman" w:hAnsi="Times New Roman" w:cs="Times New Roman"/>
              </w:rPr>
              <w:t xml:space="preserve">  (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Июнь-</w:t>
            </w:r>
            <w:r w:rsidR="007B0FE8" w:rsidRPr="00E72C4E">
              <w:rPr>
                <w:rFonts w:ascii="Times New Roman" w:eastAsia="Times New Roman" w:hAnsi="Times New Roman" w:cs="Times New Roman"/>
                <w:b/>
              </w:rPr>
              <w:t>август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D014A" w:rsidRPr="00E72C4E" w:rsidTr="00E72C4E">
        <w:trPr>
          <w:trHeight w:val="1152"/>
        </w:trPr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Информирование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Pr="00E72C4E">
              <w:rPr>
                <w:rFonts w:ascii="Times New Roman" w:eastAsia="Times New Roman" w:hAnsi="Times New Roman" w:cs="Times New Roman"/>
              </w:rPr>
              <w:t>щихся и их родителе</w:t>
            </w:r>
            <w:proofErr w:type="gramStart"/>
            <w:r w:rsidRPr="00E72C4E">
              <w:rPr>
                <w:rFonts w:ascii="Times New Roman" w:eastAsia="Times New Roman" w:hAnsi="Times New Roman" w:cs="Times New Roman"/>
              </w:rPr>
              <w:t>й</w:t>
            </w:r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gramEnd"/>
            <w:r w:rsidR="007B0FE8" w:rsidRPr="00E72C4E">
              <w:rPr>
                <w:rFonts w:ascii="Times New Roman" w:eastAsia="Times New Roman" w:hAnsi="Times New Roman" w:cs="Times New Roman"/>
                <w:color w:val="00000A"/>
              </w:rPr>
              <w:t>законных представителей)</w:t>
            </w:r>
            <w:r w:rsidRPr="00E72C4E">
              <w:rPr>
                <w:rFonts w:ascii="Times New Roman" w:eastAsia="Times New Roman" w:hAnsi="Times New Roman" w:cs="Times New Roman"/>
              </w:rPr>
              <w:t xml:space="preserve"> о возможностях </w:t>
            </w:r>
            <w:r w:rsidR="007B0FE8" w:rsidRPr="00E72C4E"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Школьный сайт,</w:t>
            </w:r>
          </w:p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презентации кружков</w:t>
            </w: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686590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hAnsi="Times New Roman" w:cs="Times New Roman"/>
              </w:rPr>
              <w:t>Педагоги</w:t>
            </w:r>
            <w:r w:rsidR="00CD014A" w:rsidRPr="00E72C4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CD014A" w:rsidRPr="00E72C4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="00CD014A" w:rsidRPr="00E72C4E">
              <w:rPr>
                <w:rFonts w:ascii="Times New Roman" w:hAnsi="Times New Roman" w:cs="Times New Roman"/>
              </w:rPr>
              <w:t xml:space="preserve"> за </w:t>
            </w:r>
            <w:r w:rsidR="00084684" w:rsidRPr="00E72C4E">
              <w:rPr>
                <w:rFonts w:ascii="Times New Roman" w:hAnsi="Times New Roman" w:cs="Times New Roman"/>
              </w:rPr>
              <w:t xml:space="preserve">ведение </w:t>
            </w:r>
            <w:r w:rsidR="00CD014A" w:rsidRPr="00E72C4E">
              <w:rPr>
                <w:rFonts w:ascii="Times New Roman" w:hAnsi="Times New Roman" w:cs="Times New Roman"/>
              </w:rPr>
              <w:t>сайт</w:t>
            </w:r>
            <w:r w:rsidR="00084684" w:rsidRPr="00E72C4E">
              <w:rPr>
                <w:rFonts w:ascii="Times New Roman" w:hAnsi="Times New Roman" w:cs="Times New Roman"/>
              </w:rPr>
              <w:t>ов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Утверждение учебных планов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Утверждение планов внеурочной </w:t>
            </w:r>
            <w:r w:rsidRPr="00E72C4E">
              <w:rPr>
                <w:rFonts w:ascii="Times New Roman" w:eastAsia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lastRenderedPageBreak/>
              <w:t>Разработка индивидуальных учебных планов</w:t>
            </w:r>
            <w:r w:rsidR="00686590" w:rsidRPr="00E72C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686590" w:rsidRPr="00E72C4E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="00686590" w:rsidRPr="00E72C4E">
              <w:rPr>
                <w:rFonts w:ascii="Times New Roman" w:eastAsia="Times New Roman" w:hAnsi="Times New Roman" w:cs="Times New Roman"/>
              </w:rPr>
              <w:t xml:space="preserve"> 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об</w:t>
            </w:r>
            <w:r w:rsidR="00686590" w:rsidRPr="00E72C4E">
              <w:rPr>
                <w:rFonts w:ascii="Times New Roman" w:eastAsia="Times New Roman" w:hAnsi="Times New Roman" w:cs="Times New Roman"/>
              </w:rPr>
              <w:t>уча</w:t>
            </w:r>
            <w:r w:rsidR="00084684" w:rsidRPr="00E72C4E">
              <w:rPr>
                <w:rFonts w:ascii="Times New Roman" w:eastAsia="Times New Roman" w:hAnsi="Times New Roman" w:cs="Times New Roman"/>
              </w:rPr>
              <w:t>ю</w:t>
            </w:r>
            <w:r w:rsidR="00686590" w:rsidRPr="00E72C4E">
              <w:rPr>
                <w:rFonts w:ascii="Times New Roman" w:eastAsia="Times New Roman" w:hAnsi="Times New Roman" w:cs="Times New Roman"/>
              </w:rPr>
              <w:t>щихся</w:t>
            </w:r>
            <w:r w:rsidRPr="00E72C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B66D1B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Утверждение рабочих программ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</w:tr>
      <w:tr w:rsidR="00F70423" w:rsidRPr="00E72C4E" w:rsidTr="00084684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3E78DF">
            <w:pPr>
              <w:ind w:firstLine="0"/>
              <w:rPr>
                <w:b/>
              </w:rPr>
            </w:pPr>
            <w:r w:rsidRPr="00E72C4E">
              <w:rPr>
                <w:rFonts w:ascii="Times New Roman" w:eastAsia="Times New Roman" w:hAnsi="Times New Roman" w:cs="Times New Roman"/>
                <w:b/>
              </w:rPr>
              <w:t>Практический этап</w:t>
            </w:r>
            <w:r w:rsidRPr="00E72C4E">
              <w:rPr>
                <w:b/>
              </w:rPr>
              <w:t xml:space="preserve">  (</w:t>
            </w:r>
            <w:r w:rsidRPr="00E72C4E">
              <w:rPr>
                <w:rFonts w:ascii="Times New Roman" w:eastAsia="Times New Roman" w:hAnsi="Times New Roman" w:cs="Times New Roman"/>
                <w:b/>
              </w:rPr>
              <w:t>Сентябрь-май)</w:t>
            </w:r>
          </w:p>
        </w:tc>
      </w:tr>
      <w:tr w:rsidR="00CD014A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Реализация программ изучения отдельных предметов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  <w:jc w:val="center"/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CD014A" w:rsidP="003E78DF">
            <w:pPr>
              <w:ind w:firstLine="0"/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E72C4E" w:rsidRDefault="00686590" w:rsidP="003E78DF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F70423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3E78DF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Реализация программ внеурочной деятельности.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E72C4E">
            <w:pPr>
              <w:ind w:firstLine="0"/>
              <w:jc w:val="center"/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E72C4E">
            <w:pPr>
              <w:ind w:firstLine="0"/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686590" w:rsidP="00E72C4E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F70423" w:rsidRPr="00E72C4E" w:rsidTr="00E72C4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E72C4E">
            <w:pPr>
              <w:ind w:firstLine="0"/>
            </w:pPr>
            <w:r w:rsidRPr="00E72C4E">
              <w:rPr>
                <w:rFonts w:ascii="Times New Roman" w:eastAsia="Times New Roman" w:hAnsi="Times New Roman" w:cs="Times New Roman"/>
              </w:rPr>
              <w:t>Анализ эффективности и результативности используемых программ.</w:t>
            </w:r>
          </w:p>
        </w:tc>
        <w:tc>
          <w:tcPr>
            <w:tcW w:w="1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E72C4E">
            <w:pPr>
              <w:ind w:firstLine="0"/>
              <w:jc w:val="center"/>
            </w:pP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F70423" w:rsidP="00E72C4E">
            <w:pPr>
              <w:ind w:firstLine="0"/>
            </w:pPr>
          </w:p>
        </w:tc>
        <w:tc>
          <w:tcPr>
            <w:tcW w:w="16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E72C4E" w:rsidRDefault="00D672DB" w:rsidP="00E72C4E">
            <w:pPr>
              <w:ind w:firstLine="0"/>
              <w:rPr>
                <w:rFonts w:ascii="Times New Roman" w:hAnsi="Times New Roman" w:cs="Times New Roman"/>
              </w:rPr>
            </w:pPr>
            <w:r w:rsidRPr="00E72C4E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B66D1B" w:rsidRPr="00E72C4E">
              <w:rPr>
                <w:rFonts w:ascii="Times New Roman" w:eastAsia="Times New Roman" w:hAnsi="Times New Roman" w:cs="Times New Roman"/>
              </w:rPr>
              <w:t>воспитательной работе</w:t>
            </w:r>
          </w:p>
        </w:tc>
      </w:tr>
    </w:tbl>
    <w:p w:rsidR="001B5E8B" w:rsidRDefault="001B5E8B" w:rsidP="00E72C4E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AB12F8" w:rsidRDefault="00AB12F8" w:rsidP="0091076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AB12F8" w:rsidRDefault="00AB12F8" w:rsidP="00084684">
      <w:pPr>
        <w:widowControl/>
        <w:spacing w:line="276" w:lineRule="auto"/>
        <w:ind w:firstLine="0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sectPr w:rsidR="00AB12F8" w:rsidSect="00910767">
      <w:footerReference w:type="default" r:id="rId7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B8" w:rsidRPr="004010AA" w:rsidRDefault="005D1FB8" w:rsidP="004010AA">
      <w:r>
        <w:separator/>
      </w:r>
    </w:p>
  </w:endnote>
  <w:endnote w:type="continuationSeparator" w:id="1">
    <w:p w:rsidR="005D1FB8" w:rsidRPr="004010AA" w:rsidRDefault="005D1FB8" w:rsidP="0040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367"/>
      <w:docPartObj>
        <w:docPartGallery w:val="Page Numbers (Bottom of Page)"/>
        <w:docPartUnique/>
      </w:docPartObj>
    </w:sdtPr>
    <w:sdtContent>
      <w:p w:rsidR="005D1FB8" w:rsidRDefault="005D1FB8">
        <w:pPr>
          <w:pStyle w:val="aa"/>
          <w:jc w:val="center"/>
        </w:pPr>
        <w:fldSimple w:instr=" PAGE   \* MERGEFORMAT ">
          <w:r w:rsidR="003E78DF">
            <w:rPr>
              <w:noProof/>
            </w:rPr>
            <w:t>4</w:t>
          </w:r>
        </w:fldSimple>
      </w:p>
    </w:sdtContent>
  </w:sdt>
  <w:p w:rsidR="005D1FB8" w:rsidRDefault="005D1F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B8" w:rsidRPr="004010AA" w:rsidRDefault="005D1FB8" w:rsidP="004010AA">
      <w:r>
        <w:separator/>
      </w:r>
    </w:p>
  </w:footnote>
  <w:footnote w:type="continuationSeparator" w:id="1">
    <w:p w:rsidR="005D1FB8" w:rsidRPr="004010AA" w:rsidRDefault="005D1FB8" w:rsidP="00401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0E4A62C9"/>
    <w:multiLevelType w:val="hybridMultilevel"/>
    <w:tmpl w:val="35A2E94E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743127D"/>
    <w:multiLevelType w:val="hybridMultilevel"/>
    <w:tmpl w:val="E36EB32A"/>
    <w:lvl w:ilvl="0" w:tplc="7A84A3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B35B40"/>
    <w:multiLevelType w:val="hybridMultilevel"/>
    <w:tmpl w:val="9438B094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D3088"/>
    <w:multiLevelType w:val="multilevel"/>
    <w:tmpl w:val="03F2A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324123"/>
    <w:multiLevelType w:val="hybridMultilevel"/>
    <w:tmpl w:val="0DE08900"/>
    <w:lvl w:ilvl="0" w:tplc="96DE67E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73628"/>
    <w:multiLevelType w:val="hybridMultilevel"/>
    <w:tmpl w:val="D6A876DC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3C0133E0"/>
    <w:multiLevelType w:val="multilevel"/>
    <w:tmpl w:val="CA5CE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FB008C0"/>
    <w:multiLevelType w:val="hybridMultilevel"/>
    <w:tmpl w:val="96FA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3443C"/>
    <w:multiLevelType w:val="hybridMultilevel"/>
    <w:tmpl w:val="DDDE2E92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54F452E2"/>
    <w:multiLevelType w:val="hybridMultilevel"/>
    <w:tmpl w:val="CA0CE890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6655F"/>
    <w:multiLevelType w:val="multilevel"/>
    <w:tmpl w:val="ADB0EC3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2007FF"/>
    <w:multiLevelType w:val="hybridMultilevel"/>
    <w:tmpl w:val="7CA66D1C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690D6F95"/>
    <w:multiLevelType w:val="hybridMultilevel"/>
    <w:tmpl w:val="089C840A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E7F29"/>
    <w:multiLevelType w:val="multilevel"/>
    <w:tmpl w:val="1562B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397497A"/>
    <w:multiLevelType w:val="hybridMultilevel"/>
    <w:tmpl w:val="FFEE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5"/>
  </w:num>
  <w:num w:numId="8">
    <w:abstractNumId w:val="2"/>
  </w:num>
  <w:num w:numId="9">
    <w:abstractNumId w:val="14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  <w:num w:numId="14">
    <w:abstractNumId w:val="0"/>
  </w:num>
  <w:num w:numId="15">
    <w:abstractNumId w:val="16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A3D"/>
    <w:rsid w:val="00043C5C"/>
    <w:rsid w:val="000652E8"/>
    <w:rsid w:val="00066219"/>
    <w:rsid w:val="00084684"/>
    <w:rsid w:val="001B5E8B"/>
    <w:rsid w:val="00216DA6"/>
    <w:rsid w:val="002D527F"/>
    <w:rsid w:val="00346F78"/>
    <w:rsid w:val="00367981"/>
    <w:rsid w:val="003E78DF"/>
    <w:rsid w:val="004010AA"/>
    <w:rsid w:val="00403FDA"/>
    <w:rsid w:val="00450F78"/>
    <w:rsid w:val="004C1A7F"/>
    <w:rsid w:val="005D1FB8"/>
    <w:rsid w:val="00617B5F"/>
    <w:rsid w:val="00686590"/>
    <w:rsid w:val="00701D6F"/>
    <w:rsid w:val="0071126B"/>
    <w:rsid w:val="007B0FE8"/>
    <w:rsid w:val="00876E4D"/>
    <w:rsid w:val="008B5F6A"/>
    <w:rsid w:val="008E38D4"/>
    <w:rsid w:val="00910767"/>
    <w:rsid w:val="0099580E"/>
    <w:rsid w:val="009B4EBD"/>
    <w:rsid w:val="00A5212D"/>
    <w:rsid w:val="00A9203F"/>
    <w:rsid w:val="00A9686B"/>
    <w:rsid w:val="00AB12F8"/>
    <w:rsid w:val="00AD487E"/>
    <w:rsid w:val="00B14886"/>
    <w:rsid w:val="00B22C31"/>
    <w:rsid w:val="00B66D1B"/>
    <w:rsid w:val="00BB5F48"/>
    <w:rsid w:val="00C10C1D"/>
    <w:rsid w:val="00C26957"/>
    <w:rsid w:val="00C50E2A"/>
    <w:rsid w:val="00C61A3D"/>
    <w:rsid w:val="00CD014A"/>
    <w:rsid w:val="00D40662"/>
    <w:rsid w:val="00D672DB"/>
    <w:rsid w:val="00E0250C"/>
    <w:rsid w:val="00E13CD6"/>
    <w:rsid w:val="00E1559D"/>
    <w:rsid w:val="00E20A56"/>
    <w:rsid w:val="00E65E92"/>
    <w:rsid w:val="00E72C4E"/>
    <w:rsid w:val="00EA4AB6"/>
    <w:rsid w:val="00F70423"/>
    <w:rsid w:val="00F8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3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A3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6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rsid w:val="00E20A56"/>
    <w:pPr>
      <w:keepNext/>
      <w:keepLines/>
      <w:widowControl/>
      <w:autoSpaceDE/>
      <w:autoSpaceDN/>
      <w:adjustRightInd/>
      <w:spacing w:before="480" w:after="120" w:line="276" w:lineRule="auto"/>
      <w:ind w:firstLine="0"/>
      <w:contextualSpacing/>
      <w:jc w:val="left"/>
    </w:pPr>
    <w:rPr>
      <w:rFonts w:eastAsia="Arial"/>
      <w:b/>
      <w:color w:val="000000"/>
      <w:sz w:val="72"/>
      <w:szCs w:val="22"/>
    </w:rPr>
  </w:style>
  <w:style w:type="character" w:customStyle="1" w:styleId="a6">
    <w:name w:val="Название Знак"/>
    <w:basedOn w:val="a0"/>
    <w:link w:val="a5"/>
    <w:rsid w:val="00E20A56"/>
    <w:rPr>
      <w:rFonts w:ascii="Arial" w:eastAsia="Arial" w:hAnsi="Arial" w:cs="Arial"/>
      <w:b/>
      <w:color w:val="000000"/>
      <w:sz w:val="72"/>
      <w:szCs w:val="22"/>
    </w:rPr>
  </w:style>
  <w:style w:type="paragraph" w:styleId="a7">
    <w:name w:val="List Paragraph"/>
    <w:basedOn w:val="a"/>
    <w:uiPriority w:val="34"/>
    <w:qFormat/>
    <w:rsid w:val="00E20A56"/>
    <w:pPr>
      <w:ind w:left="720"/>
      <w:contextualSpacing/>
    </w:pPr>
  </w:style>
  <w:style w:type="paragraph" w:styleId="a8">
    <w:name w:val="header"/>
    <w:basedOn w:val="a"/>
    <w:link w:val="a9"/>
    <w:rsid w:val="004010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10AA"/>
    <w:rPr>
      <w:rFonts w:ascii="Arial" w:eastAsiaTheme="minorEastAsia" w:hAnsi="Arial" w:cs="Arial"/>
      <w:sz w:val="24"/>
      <w:szCs w:val="24"/>
    </w:rPr>
  </w:style>
  <w:style w:type="paragraph" w:styleId="aa">
    <w:name w:val="footer"/>
    <w:basedOn w:val="a"/>
    <w:link w:val="ab"/>
    <w:uiPriority w:val="99"/>
    <w:rsid w:val="004010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0AA"/>
    <w:rPr>
      <w:rFonts w:ascii="Arial" w:eastAsiaTheme="minorEastAsia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D406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406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994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ZAVUCH</cp:lastModifiedBy>
  <cp:revision>16</cp:revision>
  <cp:lastPrinted>2022-10-13T10:45:00Z</cp:lastPrinted>
  <dcterms:created xsi:type="dcterms:W3CDTF">2017-01-15T11:31:00Z</dcterms:created>
  <dcterms:modified xsi:type="dcterms:W3CDTF">2025-12-16T09:02:00Z</dcterms:modified>
</cp:coreProperties>
</file>